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A6" w:rsidRPr="006423A6" w:rsidRDefault="006423A6" w:rsidP="006423A6">
      <w:pPr>
        <w:shd w:val="clear" w:color="auto" w:fill="FFFFFF"/>
        <w:spacing w:after="0" w:line="240" w:lineRule="auto"/>
        <w:textAlignment w:val="baseline"/>
        <w:rPr>
          <w:rFonts w:ascii="Verdana" w:eastAsia="Times New Roman" w:hAnsi="Verdana" w:cs="Times New Roman"/>
          <w:sz w:val="20"/>
          <w:szCs w:val="20"/>
        </w:rPr>
      </w:pPr>
      <w:r>
        <w:rPr>
          <w:rFonts w:ascii="Verdana" w:eastAsia="Times New Roman" w:hAnsi="Verdana" w:cs="Times New Roman"/>
          <w:noProof/>
          <w:color w:val="0062A0"/>
          <w:sz w:val="20"/>
          <w:szCs w:val="20"/>
          <w:bdr w:val="none" w:sz="0" w:space="0" w:color="auto" w:frame="1"/>
        </w:rPr>
        <w:drawing>
          <wp:inline distT="0" distB="0" distL="0" distR="0">
            <wp:extent cx="1914954" cy="1275838"/>
            <wp:effectExtent l="0" t="0" r="9525" b="635"/>
            <wp:docPr id="1" name="Picture 1" descr="Zombie ant on twi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mbie ant on twi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118" cy="1277946"/>
                    </a:xfrm>
                    <a:prstGeom prst="rect">
                      <a:avLst/>
                    </a:prstGeom>
                    <a:noFill/>
                    <a:ln>
                      <a:noFill/>
                    </a:ln>
                  </pic:spPr>
                </pic:pic>
              </a:graphicData>
            </a:graphic>
          </wp:inline>
        </w:drawing>
      </w:r>
    </w:p>
    <w:p w:rsidR="006423A6" w:rsidRPr="006423A6" w:rsidRDefault="006423A6" w:rsidP="006423A6">
      <w:pPr>
        <w:shd w:val="clear" w:color="auto" w:fill="FFFFFF"/>
        <w:spacing w:after="0" w:line="240" w:lineRule="auto"/>
        <w:textAlignment w:val="baseline"/>
        <w:outlineLvl w:val="0"/>
        <w:rPr>
          <w:rFonts w:ascii="Georgia" w:eastAsia="Times New Roman" w:hAnsi="Georgia" w:cs="Times New Roman"/>
          <w:b/>
          <w:bCs/>
          <w:spacing w:val="-12"/>
          <w:kern w:val="36"/>
          <w:sz w:val="36"/>
          <w:szCs w:val="36"/>
        </w:rPr>
      </w:pPr>
      <w:r w:rsidRPr="006423A6">
        <w:rPr>
          <w:rFonts w:ascii="Georgia" w:eastAsia="Times New Roman" w:hAnsi="Georgia" w:cs="Times New Roman"/>
          <w:b/>
          <w:bCs/>
          <w:spacing w:val="-12"/>
          <w:kern w:val="36"/>
          <w:sz w:val="36"/>
          <w:szCs w:val="36"/>
        </w:rPr>
        <w:t>Zombie ant fungi 'know' brains of their hosts</w:t>
      </w:r>
    </w:p>
    <w:p w:rsidR="006423A6" w:rsidRPr="006423A6" w:rsidRDefault="006423A6" w:rsidP="006423A6">
      <w:pPr>
        <w:shd w:val="clear" w:color="auto" w:fill="FFFFFF"/>
        <w:spacing w:after="0" w:line="240" w:lineRule="auto"/>
        <w:textAlignment w:val="baseline"/>
        <w:rPr>
          <w:rFonts w:ascii="Verdana" w:eastAsia="Times New Roman" w:hAnsi="Verdana" w:cs="Times New Roman"/>
          <w:sz w:val="20"/>
          <w:szCs w:val="20"/>
        </w:rPr>
      </w:pPr>
      <w:r w:rsidRPr="006423A6">
        <w:rPr>
          <w:rFonts w:ascii="Verdana" w:eastAsia="Times New Roman" w:hAnsi="Verdana" w:cs="Times New Roman"/>
          <w:sz w:val="20"/>
          <w:szCs w:val="20"/>
        </w:rPr>
        <w:t>Chuck Gill</w:t>
      </w:r>
    </w:p>
    <w:p w:rsidR="006423A6" w:rsidRPr="006423A6" w:rsidRDefault="006423A6" w:rsidP="006423A6">
      <w:pPr>
        <w:shd w:val="clear" w:color="auto" w:fill="FFFFFF"/>
        <w:spacing w:after="0" w:line="240" w:lineRule="auto"/>
        <w:textAlignment w:val="baseline"/>
        <w:rPr>
          <w:rFonts w:ascii="Verdana" w:eastAsia="Times New Roman" w:hAnsi="Verdana" w:cs="Times New Roman"/>
          <w:sz w:val="20"/>
          <w:szCs w:val="20"/>
        </w:rPr>
      </w:pPr>
      <w:r w:rsidRPr="006423A6">
        <w:rPr>
          <w:rFonts w:ascii="Verdana" w:eastAsia="Times New Roman" w:hAnsi="Verdana" w:cs="Times New Roman"/>
          <w:sz w:val="20"/>
          <w:szCs w:val="20"/>
        </w:rPr>
        <w:t>August 22, 2014</w:t>
      </w:r>
    </w:p>
    <w:p w:rsidR="006423A6" w:rsidRPr="006423A6" w:rsidRDefault="006423A6" w:rsidP="006423A6">
      <w:pPr>
        <w:shd w:val="clear" w:color="auto" w:fill="FFFFFF"/>
        <w:spacing w:after="0" w:line="240" w:lineRule="auto"/>
        <w:textAlignment w:val="baseline"/>
        <w:outlineLvl w:val="0"/>
        <w:rPr>
          <w:rFonts w:ascii="Times New Roman" w:eastAsia="Times New Roman" w:hAnsi="Times New Roman" w:cs="Times New Roman"/>
          <w:b/>
          <w:bCs/>
          <w:vanish/>
          <w:spacing w:val="-12"/>
          <w:kern w:val="36"/>
          <w:sz w:val="24"/>
          <w:szCs w:val="24"/>
        </w:rPr>
      </w:pPr>
      <w:r w:rsidRPr="006423A6">
        <w:rPr>
          <w:rFonts w:ascii="Times New Roman" w:eastAsia="Times New Roman" w:hAnsi="Times New Roman" w:cs="Times New Roman"/>
          <w:b/>
          <w:bCs/>
          <w:vanish/>
          <w:spacing w:val="-12"/>
          <w:kern w:val="36"/>
          <w:sz w:val="24"/>
          <w:szCs w:val="24"/>
        </w:rPr>
        <w:t>Zombie ant fungi 'know' brains of their hosts</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UNIVERSITY PARK, Pa. -- A </w:t>
      </w:r>
      <w:r w:rsidRPr="006423A6">
        <w:rPr>
          <w:rFonts w:ascii="Times New Roman" w:eastAsia="Times New Roman" w:hAnsi="Times New Roman" w:cs="Times New Roman"/>
          <w:b/>
          <w:sz w:val="24"/>
          <w:szCs w:val="24"/>
          <w:u w:val="single"/>
        </w:rPr>
        <w:t>parasitic</w:t>
      </w:r>
      <w:r w:rsidRPr="006423A6">
        <w:rPr>
          <w:rFonts w:ascii="Times New Roman" w:eastAsia="Times New Roman" w:hAnsi="Times New Roman" w:cs="Times New Roman"/>
          <w:sz w:val="24"/>
          <w:szCs w:val="24"/>
        </w:rPr>
        <w:t xml:space="preserve"> fungus that reproduces by manipulating the behavior of ants emits a cocktail of behavior-controlling chemicals when encountering the brain of its natural target </w:t>
      </w:r>
      <w:r w:rsidRPr="006423A6">
        <w:rPr>
          <w:rFonts w:ascii="Times New Roman" w:eastAsia="Times New Roman" w:hAnsi="Times New Roman" w:cs="Times New Roman"/>
          <w:b/>
          <w:sz w:val="24"/>
          <w:szCs w:val="24"/>
          <w:u w:val="single"/>
        </w:rPr>
        <w:t>host</w:t>
      </w:r>
      <w:r w:rsidRPr="006423A6">
        <w:rPr>
          <w:rFonts w:ascii="Times New Roman" w:eastAsia="Times New Roman" w:hAnsi="Times New Roman" w:cs="Times New Roman"/>
          <w:sz w:val="24"/>
          <w:szCs w:val="24"/>
        </w:rPr>
        <w:t xml:space="preserve">, but not when </w:t>
      </w:r>
      <w:r w:rsidRPr="006423A6">
        <w:rPr>
          <w:rFonts w:ascii="Times New Roman" w:eastAsia="Times New Roman" w:hAnsi="Times New Roman" w:cs="Times New Roman"/>
          <w:b/>
          <w:sz w:val="24"/>
          <w:szCs w:val="24"/>
          <w:u w:val="single"/>
        </w:rPr>
        <w:t>infecting</w:t>
      </w:r>
      <w:r w:rsidRPr="006423A6">
        <w:rPr>
          <w:rFonts w:ascii="Times New Roman" w:eastAsia="Times New Roman" w:hAnsi="Times New Roman" w:cs="Times New Roman"/>
          <w:sz w:val="24"/>
          <w:szCs w:val="24"/>
        </w:rPr>
        <w:t xml:space="preserve"> other ant species, a new study shows.</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The findings, which suggest that the fungus "knows" its preferred host, provide new insights into the molecular mechanisms underlying this phenomenon, according to researchers.</w:t>
      </w: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"Fungi are well known for their ability to secrete chemicals that affect their environment," noted lead author Charissa de </w:t>
      </w:r>
      <w:proofErr w:type="spellStart"/>
      <w:r w:rsidRPr="006423A6">
        <w:rPr>
          <w:rFonts w:ascii="Times New Roman" w:eastAsia="Times New Roman" w:hAnsi="Times New Roman" w:cs="Times New Roman"/>
          <w:sz w:val="24"/>
          <w:szCs w:val="24"/>
        </w:rPr>
        <w:t>Bekker</w:t>
      </w:r>
      <w:proofErr w:type="spellEnd"/>
      <w:r w:rsidRPr="006423A6">
        <w:rPr>
          <w:rFonts w:ascii="Times New Roman" w:eastAsia="Times New Roman" w:hAnsi="Times New Roman" w:cs="Times New Roman"/>
          <w:sz w:val="24"/>
          <w:szCs w:val="24"/>
        </w:rPr>
        <w:t xml:space="preserve">, a Marie Curie Fellow in Penn State's </w:t>
      </w:r>
      <w:hyperlink r:id="rId6" w:history="1">
        <w:r w:rsidRPr="006423A6">
          <w:rPr>
            <w:rFonts w:ascii="Times New Roman" w:eastAsia="Times New Roman" w:hAnsi="Times New Roman" w:cs="Times New Roman"/>
            <w:color w:val="0062A0"/>
            <w:sz w:val="24"/>
            <w:szCs w:val="24"/>
            <w:u w:val="single"/>
            <w:bdr w:val="none" w:sz="0" w:space="0" w:color="auto" w:frame="1"/>
          </w:rPr>
          <w:t>College of Agricultural Sciences,</w:t>
        </w:r>
      </w:hyperlink>
      <w:r w:rsidRPr="006423A6">
        <w:rPr>
          <w:rFonts w:ascii="Times New Roman" w:eastAsia="Times New Roman" w:hAnsi="Times New Roman" w:cs="Times New Roman"/>
          <w:sz w:val="24"/>
          <w:szCs w:val="24"/>
        </w:rPr>
        <w:t xml:space="preserve"> and Ludwig Maximilian of the University of Munich. "So we wanted to know what chemicals are employed to control so precisely the behavior of ants."</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The research focused on a species from the genus </w:t>
      </w:r>
      <w:proofErr w:type="spellStart"/>
      <w:r w:rsidRPr="006423A6">
        <w:rPr>
          <w:rFonts w:ascii="Times New Roman" w:eastAsia="Times New Roman" w:hAnsi="Times New Roman" w:cs="Times New Roman"/>
          <w:sz w:val="24"/>
          <w:szCs w:val="24"/>
        </w:rPr>
        <w:t>Ophiocordyceps</w:t>
      </w:r>
      <w:proofErr w:type="spellEnd"/>
      <w:r w:rsidRPr="006423A6">
        <w:rPr>
          <w:rFonts w:ascii="Times New Roman" w:eastAsia="Times New Roman" w:hAnsi="Times New Roman" w:cs="Times New Roman"/>
          <w:sz w:val="24"/>
          <w:szCs w:val="24"/>
        </w:rPr>
        <w:t xml:space="preserve"> -- known as "zombie ant fungi" -- which control their ant hosts by </w:t>
      </w:r>
      <w:r w:rsidRPr="006423A6">
        <w:rPr>
          <w:rFonts w:ascii="Times New Roman" w:eastAsia="Times New Roman" w:hAnsi="Times New Roman" w:cs="Times New Roman"/>
          <w:b/>
          <w:sz w:val="24"/>
          <w:szCs w:val="24"/>
          <w:u w:val="single"/>
        </w:rPr>
        <w:t>inducing</w:t>
      </w:r>
      <w:r w:rsidRPr="006423A6">
        <w:rPr>
          <w:rFonts w:ascii="Times New Roman" w:eastAsia="Times New Roman" w:hAnsi="Times New Roman" w:cs="Times New Roman"/>
          <w:sz w:val="24"/>
          <w:szCs w:val="24"/>
        </w:rPr>
        <w:t xml:space="preserve"> a biting </w:t>
      </w:r>
      <w:r w:rsidRPr="006423A6">
        <w:rPr>
          <w:rFonts w:ascii="Times New Roman" w:eastAsia="Times New Roman" w:hAnsi="Times New Roman" w:cs="Times New Roman"/>
          <w:b/>
          <w:sz w:val="24"/>
          <w:szCs w:val="24"/>
          <w:u w:val="single"/>
        </w:rPr>
        <w:t>behavior</w:t>
      </w:r>
      <w:r w:rsidRPr="006423A6">
        <w:rPr>
          <w:rFonts w:ascii="Times New Roman" w:eastAsia="Times New Roman" w:hAnsi="Times New Roman" w:cs="Times New Roman"/>
          <w:sz w:val="24"/>
          <w:szCs w:val="24"/>
        </w:rPr>
        <w:t xml:space="preserve">. Although these fungi infect many insects, the species that infect ants have </w:t>
      </w:r>
      <w:r w:rsidRPr="006423A6">
        <w:rPr>
          <w:rFonts w:ascii="Times New Roman" w:eastAsia="Times New Roman" w:hAnsi="Times New Roman" w:cs="Times New Roman"/>
          <w:b/>
          <w:sz w:val="24"/>
          <w:szCs w:val="24"/>
          <w:u w:val="single"/>
        </w:rPr>
        <w:t>evolved</w:t>
      </w:r>
      <w:r w:rsidRPr="006423A6">
        <w:rPr>
          <w:rFonts w:ascii="Times New Roman" w:eastAsia="Times New Roman" w:hAnsi="Times New Roman" w:cs="Times New Roman"/>
          <w:sz w:val="24"/>
          <w:szCs w:val="24"/>
        </w:rPr>
        <w:t xml:space="preserve"> a mechanism that induces hosts to die attached by their mandibles to plant material, providing a platform from which the fungus can grow and shoot spores to infect other ants.</w:t>
      </w: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To study this mechanism, the researchers combined field research with a citizen-scientist in South Carolina, infection experiments under laboratory conditions and analysis using metabolomics, which is the study of the chemical processes associated with the molecular products of </w:t>
      </w:r>
      <w:r w:rsidRPr="006423A6">
        <w:rPr>
          <w:rFonts w:ascii="Times New Roman" w:eastAsia="Times New Roman" w:hAnsi="Times New Roman" w:cs="Times New Roman"/>
          <w:b/>
          <w:sz w:val="24"/>
          <w:szCs w:val="24"/>
          <w:u w:val="single"/>
        </w:rPr>
        <w:t>metabolism</w:t>
      </w:r>
      <w:r w:rsidRPr="006423A6">
        <w:rPr>
          <w:rFonts w:ascii="Times New Roman" w:eastAsia="Times New Roman" w:hAnsi="Times New Roman" w:cs="Times New Roman"/>
          <w:sz w:val="24"/>
          <w:szCs w:val="24"/>
        </w:rPr>
        <w:t>.</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6423A6">
        <w:rPr>
          <w:rFonts w:ascii="Times New Roman" w:eastAsia="Times New Roman" w:hAnsi="Times New Roman" w:cs="Times New Roman"/>
          <w:sz w:val="24"/>
          <w:szCs w:val="24"/>
          <w:bdr w:val="none" w:sz="0" w:space="0" w:color="auto" w:frame="1"/>
        </w:rPr>
        <w:t xml:space="preserve">The scientists used a newly discovered fungal species from North America -- initially called </w:t>
      </w:r>
      <w:proofErr w:type="spellStart"/>
      <w:r w:rsidRPr="006423A6">
        <w:rPr>
          <w:rFonts w:ascii="Times New Roman" w:eastAsia="Times New Roman" w:hAnsi="Times New Roman" w:cs="Times New Roman"/>
          <w:sz w:val="24"/>
          <w:szCs w:val="24"/>
          <w:bdr w:val="none" w:sz="0" w:space="0" w:color="auto" w:frame="1"/>
        </w:rPr>
        <w:t>Ophiocordyceps</w:t>
      </w:r>
      <w:proofErr w:type="spellEnd"/>
      <w:r w:rsidRPr="006423A6">
        <w:rPr>
          <w:rFonts w:ascii="Times New Roman" w:eastAsia="Times New Roman" w:hAnsi="Times New Roman" w:cs="Times New Roman"/>
          <w:sz w:val="24"/>
          <w:szCs w:val="24"/>
          <w:bdr w:val="none" w:sz="0" w:space="0" w:color="auto" w:frame="1"/>
        </w:rPr>
        <w:t xml:space="preserve"> </w:t>
      </w:r>
      <w:proofErr w:type="spellStart"/>
      <w:r w:rsidRPr="006423A6">
        <w:rPr>
          <w:rFonts w:ascii="Times New Roman" w:eastAsia="Times New Roman" w:hAnsi="Times New Roman" w:cs="Times New Roman"/>
          <w:sz w:val="24"/>
          <w:szCs w:val="24"/>
          <w:bdr w:val="none" w:sz="0" w:space="0" w:color="auto" w:frame="1"/>
        </w:rPr>
        <w:t>unilateralis</w:t>
      </w:r>
      <w:proofErr w:type="spellEnd"/>
      <w:r w:rsidRPr="006423A6">
        <w:rPr>
          <w:rFonts w:ascii="Times New Roman" w:eastAsia="Times New Roman" w:hAnsi="Times New Roman" w:cs="Times New Roman"/>
          <w:sz w:val="24"/>
          <w:szCs w:val="24"/>
          <w:bdr w:val="none" w:sz="0" w:space="0" w:color="auto" w:frame="1"/>
        </w:rPr>
        <w:t xml:space="preserve"> </w:t>
      </w:r>
      <w:proofErr w:type="spellStart"/>
      <w:r w:rsidRPr="006423A6">
        <w:rPr>
          <w:rFonts w:ascii="Times New Roman" w:eastAsia="Times New Roman" w:hAnsi="Times New Roman" w:cs="Times New Roman"/>
          <w:sz w:val="24"/>
          <w:szCs w:val="24"/>
          <w:bdr w:val="none" w:sz="0" w:space="0" w:color="auto" w:frame="1"/>
        </w:rPr>
        <w:t>sensu</w:t>
      </w:r>
      <w:proofErr w:type="spellEnd"/>
      <w:r w:rsidRPr="006423A6">
        <w:rPr>
          <w:rFonts w:ascii="Times New Roman" w:eastAsia="Times New Roman" w:hAnsi="Times New Roman" w:cs="Times New Roman"/>
          <w:sz w:val="24"/>
          <w:szCs w:val="24"/>
          <w:bdr w:val="none" w:sz="0" w:space="0" w:color="auto" w:frame="1"/>
        </w:rPr>
        <w:t xml:space="preserve"> </w:t>
      </w:r>
      <w:proofErr w:type="spellStart"/>
      <w:r w:rsidRPr="006423A6">
        <w:rPr>
          <w:rFonts w:ascii="Times New Roman" w:eastAsia="Times New Roman" w:hAnsi="Times New Roman" w:cs="Times New Roman"/>
          <w:sz w:val="24"/>
          <w:szCs w:val="24"/>
          <w:bdr w:val="none" w:sz="0" w:space="0" w:color="auto" w:frame="1"/>
        </w:rPr>
        <w:t>lato</w:t>
      </w:r>
      <w:proofErr w:type="spellEnd"/>
      <w:r w:rsidRPr="006423A6">
        <w:rPr>
          <w:rFonts w:ascii="Times New Roman" w:eastAsia="Times New Roman" w:hAnsi="Times New Roman" w:cs="Times New Roman"/>
          <w:sz w:val="24"/>
          <w:szCs w:val="24"/>
          <w:bdr w:val="none" w:sz="0" w:space="0" w:color="auto" w:frame="1"/>
        </w:rPr>
        <w:t xml:space="preserve"> while it awaits a new name -- that normally controls an ant species in the genus </w:t>
      </w:r>
      <w:proofErr w:type="spellStart"/>
      <w:r w:rsidRPr="006423A6">
        <w:rPr>
          <w:rFonts w:ascii="Times New Roman" w:eastAsia="Times New Roman" w:hAnsi="Times New Roman" w:cs="Times New Roman"/>
          <w:sz w:val="24"/>
          <w:szCs w:val="24"/>
          <w:bdr w:val="none" w:sz="0" w:space="0" w:color="auto" w:frame="1"/>
        </w:rPr>
        <w:t>Camponotus</w:t>
      </w:r>
      <w:proofErr w:type="spellEnd"/>
      <w:r w:rsidRPr="006423A6">
        <w:rPr>
          <w:rFonts w:ascii="Times New Roman" w:eastAsia="Times New Roman" w:hAnsi="Times New Roman" w:cs="Times New Roman"/>
          <w:sz w:val="24"/>
          <w:szCs w:val="24"/>
          <w:bdr w:val="none" w:sz="0" w:space="0" w:color="auto" w:frame="1"/>
        </w:rPr>
        <w:t>. To test whether a species of fungus that has evolved to control the behavior of one ant species can infect and control others, they infected nontarget hosts from the same ant genus and another genus (Formica).</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They found that this obligate killer can infect and kill nontarget ants, but it cannot manipulate their behavior. "The brain of the target species was the key to understanding </w:t>
      </w:r>
      <w:r w:rsidRPr="006423A6">
        <w:rPr>
          <w:rFonts w:ascii="Times New Roman" w:eastAsia="Times New Roman" w:hAnsi="Times New Roman" w:cs="Times New Roman"/>
          <w:b/>
          <w:sz w:val="24"/>
          <w:szCs w:val="24"/>
          <w:u w:val="single"/>
        </w:rPr>
        <w:t>manipulation</w:t>
      </w:r>
      <w:r w:rsidRPr="006423A6">
        <w:rPr>
          <w:rFonts w:ascii="Times New Roman" w:eastAsia="Times New Roman" w:hAnsi="Times New Roman" w:cs="Times New Roman"/>
          <w:sz w:val="24"/>
          <w:szCs w:val="24"/>
        </w:rPr>
        <w:t xml:space="preserve">," de </w:t>
      </w:r>
      <w:proofErr w:type="spellStart"/>
      <w:r w:rsidRPr="006423A6">
        <w:rPr>
          <w:rFonts w:ascii="Times New Roman" w:eastAsia="Times New Roman" w:hAnsi="Times New Roman" w:cs="Times New Roman"/>
          <w:sz w:val="24"/>
          <w:szCs w:val="24"/>
        </w:rPr>
        <w:t>Bekker</w:t>
      </w:r>
      <w:proofErr w:type="spellEnd"/>
      <w:r w:rsidRPr="006423A6">
        <w:rPr>
          <w:rFonts w:ascii="Times New Roman" w:eastAsia="Times New Roman" w:hAnsi="Times New Roman" w:cs="Times New Roman"/>
          <w:sz w:val="24"/>
          <w:szCs w:val="24"/>
        </w:rPr>
        <w:t xml:space="preserve"> said. The researchers next removed ant brains, keeping the organs alive in special media. The fungus then was grown in the presence of brains from different ant species to determine what chemicals it produced for each brain.</w:t>
      </w: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"You don't get to see a lot of behavior with fungi," he said. "You have to infer what they are doing by examining how they grow, where they grow and most important, what chemicals they </w:t>
      </w:r>
      <w:r w:rsidRPr="006423A6">
        <w:rPr>
          <w:rFonts w:ascii="Times New Roman" w:eastAsia="Times New Roman" w:hAnsi="Times New Roman" w:cs="Times New Roman"/>
          <w:b/>
          <w:sz w:val="24"/>
          <w:szCs w:val="24"/>
          <w:u w:val="single"/>
        </w:rPr>
        <w:t>secrete</w:t>
      </w:r>
      <w:r w:rsidRPr="006423A6">
        <w:rPr>
          <w:rFonts w:ascii="Times New Roman" w:eastAsia="Times New Roman" w:hAnsi="Times New Roman" w:cs="Times New Roman"/>
          <w:sz w:val="24"/>
          <w:szCs w:val="24"/>
        </w:rPr>
        <w:t>."</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6423A6">
        <w:rPr>
          <w:rFonts w:ascii="Times New Roman" w:eastAsia="Times New Roman" w:hAnsi="Times New Roman" w:cs="Times New Roman"/>
          <w:sz w:val="24"/>
          <w:szCs w:val="24"/>
          <w:bdr w:val="none" w:sz="0" w:space="0" w:color="auto" w:frame="1"/>
        </w:rPr>
        <w:t xml:space="preserve">He explained that fungi are nourished via </w:t>
      </w:r>
      <w:proofErr w:type="spellStart"/>
      <w:r w:rsidRPr="006423A6">
        <w:rPr>
          <w:rFonts w:ascii="Times New Roman" w:eastAsia="Times New Roman" w:hAnsi="Times New Roman" w:cs="Times New Roman"/>
          <w:sz w:val="24"/>
          <w:szCs w:val="24"/>
          <w:bdr w:val="none" w:sz="0" w:space="0" w:color="auto" w:frame="1"/>
        </w:rPr>
        <w:t>osmotrophy</w:t>
      </w:r>
      <w:proofErr w:type="spellEnd"/>
      <w:r w:rsidRPr="006423A6">
        <w:rPr>
          <w:rFonts w:ascii="Times New Roman" w:eastAsia="Times New Roman" w:hAnsi="Times New Roman" w:cs="Times New Roman"/>
          <w:sz w:val="24"/>
          <w:szCs w:val="24"/>
          <w:bdr w:val="none" w:sz="0" w:space="0" w:color="auto" w:frame="1"/>
        </w:rPr>
        <w:t>, by which they secrete compounds that degrade the bigger molecules in their environment into smaller ones that then can be taken up by the fungus. Using metabolomics, the researchers could determine precisely the chemical crosstalk between the fungus and the ant brain it grew alongside.</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"We could see in the data that the fungus behaved differently in the presence of the ant brain it had co-evolved with," said de </w:t>
      </w:r>
      <w:proofErr w:type="spellStart"/>
      <w:r w:rsidRPr="006423A6">
        <w:rPr>
          <w:rFonts w:ascii="Times New Roman" w:eastAsia="Times New Roman" w:hAnsi="Times New Roman" w:cs="Times New Roman"/>
          <w:sz w:val="24"/>
          <w:szCs w:val="24"/>
        </w:rPr>
        <w:t>Bekker</w:t>
      </w:r>
      <w:proofErr w:type="spellEnd"/>
      <w:r w:rsidRPr="006423A6">
        <w:rPr>
          <w:rFonts w:ascii="Times New Roman" w:eastAsia="Times New Roman" w:hAnsi="Times New Roman" w:cs="Times New Roman"/>
          <w:sz w:val="24"/>
          <w:szCs w:val="24"/>
        </w:rPr>
        <w:t>, whose Penn State co-authors also included Andrew Patterson, assistant professor of molecular toxicology, and Phil Smith, director of the Metabolomics Core Facility.</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lastRenderedPageBreak/>
        <w:t xml:space="preserve">The researchers found thousands of unique chemicals, most of them completely unknown. This, according to Hughes, is not surprising, since little previous work has mined these fungi for the chemicals they </w:t>
      </w:r>
      <w:proofErr w:type="spellStart"/>
      <w:r w:rsidRPr="006423A6">
        <w:rPr>
          <w:rFonts w:ascii="Times New Roman" w:eastAsia="Times New Roman" w:hAnsi="Times New Roman" w:cs="Times New Roman"/>
          <w:sz w:val="24"/>
          <w:szCs w:val="24"/>
        </w:rPr>
        <w:t>produce.</w:t>
      </w:r>
      <w:r w:rsidRPr="006423A6">
        <w:rPr>
          <w:rFonts w:ascii="Times New Roman" w:eastAsia="Times New Roman" w:hAnsi="Times New Roman" w:cs="Times New Roman"/>
          <w:sz w:val="24"/>
          <w:szCs w:val="24"/>
          <w:bdr w:val="none" w:sz="0" w:space="0" w:color="auto" w:frame="1"/>
        </w:rPr>
        <w:t>But</w:t>
      </w:r>
      <w:proofErr w:type="spellEnd"/>
      <w:r w:rsidRPr="006423A6">
        <w:rPr>
          <w:rFonts w:ascii="Times New Roman" w:eastAsia="Times New Roman" w:hAnsi="Times New Roman" w:cs="Times New Roman"/>
          <w:sz w:val="24"/>
          <w:szCs w:val="24"/>
          <w:bdr w:val="none" w:sz="0" w:space="0" w:color="auto" w:frame="1"/>
        </w:rPr>
        <w:t xml:space="preserve"> what did stand out were two known neuromodulators, </w:t>
      </w:r>
      <w:proofErr w:type="spellStart"/>
      <w:r w:rsidRPr="006423A6">
        <w:rPr>
          <w:rFonts w:ascii="Times New Roman" w:eastAsia="Times New Roman" w:hAnsi="Times New Roman" w:cs="Times New Roman"/>
          <w:sz w:val="24"/>
          <w:szCs w:val="24"/>
          <w:bdr w:val="none" w:sz="0" w:space="0" w:color="auto" w:frame="1"/>
        </w:rPr>
        <w:t>guanobutyric</w:t>
      </w:r>
      <w:proofErr w:type="spellEnd"/>
      <w:r w:rsidRPr="006423A6">
        <w:rPr>
          <w:rFonts w:ascii="Times New Roman" w:eastAsia="Times New Roman" w:hAnsi="Times New Roman" w:cs="Times New Roman"/>
          <w:sz w:val="24"/>
          <w:szCs w:val="24"/>
          <w:bdr w:val="none" w:sz="0" w:space="0" w:color="auto" w:frame="1"/>
        </w:rPr>
        <w:t xml:space="preserve"> acid (GBA) and sphingosine. These both have been reported to be involved in </w:t>
      </w:r>
      <w:r w:rsidRPr="006423A6">
        <w:rPr>
          <w:rFonts w:ascii="Times New Roman" w:eastAsia="Times New Roman" w:hAnsi="Times New Roman" w:cs="Times New Roman"/>
          <w:b/>
          <w:sz w:val="24"/>
          <w:szCs w:val="24"/>
          <w:u w:val="single"/>
          <w:bdr w:val="none" w:sz="0" w:space="0" w:color="auto" w:frame="1"/>
        </w:rPr>
        <w:t>neurological</w:t>
      </w:r>
      <w:r w:rsidRPr="006423A6">
        <w:rPr>
          <w:rFonts w:ascii="Times New Roman" w:eastAsia="Times New Roman" w:hAnsi="Times New Roman" w:cs="Times New Roman"/>
          <w:sz w:val="24"/>
          <w:szCs w:val="24"/>
          <w:bdr w:val="none" w:sz="0" w:space="0" w:color="auto" w:frame="1"/>
        </w:rPr>
        <w:t xml:space="preserve"> disorders and were enriched when the fungus was grown in the presence of brains of its target species. </w:t>
      </w:r>
      <w:r w:rsidRPr="006423A6">
        <w:rPr>
          <w:rFonts w:ascii="Times New Roman" w:eastAsia="Times New Roman" w:hAnsi="Times New Roman" w:cs="Times New Roman"/>
          <w:sz w:val="24"/>
          <w:szCs w:val="24"/>
        </w:rPr>
        <w:t xml:space="preserve">"There is no single compound that is produced that results in the exquisite control of ant behavior we observe," de </w:t>
      </w:r>
      <w:proofErr w:type="spellStart"/>
      <w:r w:rsidRPr="006423A6">
        <w:rPr>
          <w:rFonts w:ascii="Times New Roman" w:eastAsia="Times New Roman" w:hAnsi="Times New Roman" w:cs="Times New Roman"/>
          <w:sz w:val="24"/>
          <w:szCs w:val="24"/>
        </w:rPr>
        <w:t>Bekker</w:t>
      </w:r>
      <w:proofErr w:type="spellEnd"/>
      <w:r w:rsidRPr="006423A6">
        <w:rPr>
          <w:rFonts w:ascii="Times New Roman" w:eastAsia="Times New Roman" w:hAnsi="Times New Roman" w:cs="Times New Roman"/>
          <w:sz w:val="24"/>
          <w:szCs w:val="24"/>
        </w:rPr>
        <w:t xml:space="preserve"> said. "Rather, it is a mixture of different chemicals that we assume act in synergy.</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"But whatever the precise blend and tempo of chemical secretion," she said, "it is impressive that these fungi seem to 'know' when they are beside the brain of their regular host and behave </w:t>
      </w:r>
      <w:proofErr w:type="spellStart"/>
      <w:r w:rsidRPr="006423A6">
        <w:rPr>
          <w:rFonts w:ascii="Times New Roman" w:eastAsia="Times New Roman" w:hAnsi="Times New Roman" w:cs="Times New Roman"/>
          <w:sz w:val="24"/>
          <w:szCs w:val="24"/>
        </w:rPr>
        <w:t>accordingly."Noted</w:t>
      </w:r>
      <w:proofErr w:type="spellEnd"/>
      <w:r w:rsidRPr="006423A6">
        <w:rPr>
          <w:rFonts w:ascii="Times New Roman" w:eastAsia="Times New Roman" w:hAnsi="Times New Roman" w:cs="Times New Roman"/>
          <w:sz w:val="24"/>
          <w:szCs w:val="24"/>
        </w:rPr>
        <w:t xml:space="preserve"> Hughes, "This is one of the most complex examples of parasites controlling animal behavior because it is a microbe controlling an animal -- the one without the brain controls the one with the brain. By employing metabolomics and controlled laboratory infections, we can now begin to understand how the fungi pull off this impressive trick."</w:t>
      </w:r>
    </w:p>
    <w:p w:rsid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The research also is notable, the scientists contend, because it is the first extensive study of zombie ants in North America. Typically assumed to be a tropical phenomenon, they exist in temperate habitats but can be hard to find.</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"It has been a joy to work with Kim, who has become an integral part of our team taking thousands of photos of the zombie ant fungi during her daily walk in the woods."</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He noted that the newly discovered species of zombie ant fungus will be named after Fleming, who is a co-author on the study.</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"Through Kim, we have been able to engage with the wider community in South Carolina, including the biology program at Erskine College," said de </w:t>
      </w:r>
      <w:proofErr w:type="spellStart"/>
      <w:r w:rsidRPr="006423A6">
        <w:rPr>
          <w:rFonts w:ascii="Times New Roman" w:eastAsia="Times New Roman" w:hAnsi="Times New Roman" w:cs="Times New Roman"/>
          <w:sz w:val="24"/>
          <w:szCs w:val="24"/>
        </w:rPr>
        <w:t>Bekker</w:t>
      </w:r>
      <w:proofErr w:type="spellEnd"/>
      <w:r w:rsidRPr="006423A6">
        <w:rPr>
          <w:rFonts w:ascii="Times New Roman" w:eastAsia="Times New Roman" w:hAnsi="Times New Roman" w:cs="Times New Roman"/>
          <w:sz w:val="24"/>
          <w:szCs w:val="24"/>
        </w:rPr>
        <w:t>. "It's been a great way to share our science with the public."</w:t>
      </w:r>
    </w:p>
    <w:p w:rsidR="006423A6" w:rsidRPr="006423A6" w:rsidRDefault="006423A6" w:rsidP="006423A6">
      <w:pPr>
        <w:shd w:val="clear" w:color="auto" w:fill="FFFFFF"/>
        <w:spacing w:after="0" w:line="240" w:lineRule="auto"/>
        <w:textAlignment w:val="baseline"/>
        <w:rPr>
          <w:rFonts w:ascii="Times New Roman" w:eastAsia="Times New Roman" w:hAnsi="Times New Roman" w:cs="Times New Roman"/>
          <w:sz w:val="24"/>
          <w:szCs w:val="24"/>
        </w:rPr>
      </w:pPr>
      <w:r w:rsidRPr="006423A6">
        <w:rPr>
          <w:rFonts w:ascii="Times New Roman" w:eastAsia="Times New Roman" w:hAnsi="Times New Roman" w:cs="Times New Roman"/>
          <w:sz w:val="24"/>
          <w:szCs w:val="24"/>
        </w:rPr>
        <w:t xml:space="preserve">The research, which was supported by Marie Curie Actions and Penn State, was published this month in </w:t>
      </w:r>
      <w:hyperlink r:id="rId7" w:history="1">
        <w:r w:rsidRPr="006423A6">
          <w:rPr>
            <w:rFonts w:ascii="Times New Roman" w:eastAsia="Times New Roman" w:hAnsi="Times New Roman" w:cs="Times New Roman"/>
            <w:color w:val="0062A0"/>
            <w:sz w:val="24"/>
            <w:szCs w:val="24"/>
            <w:u w:val="single"/>
            <w:bdr w:val="none" w:sz="0" w:space="0" w:color="auto" w:frame="1"/>
          </w:rPr>
          <w:t>BMC Evolutionary Biology</w:t>
        </w:r>
      </w:hyperlink>
      <w:r w:rsidRPr="006423A6">
        <w:rPr>
          <w:rFonts w:ascii="Times New Roman" w:eastAsia="Times New Roman" w:hAnsi="Times New Roman" w:cs="Times New Roman"/>
          <w:sz w:val="24"/>
          <w:szCs w:val="24"/>
        </w:rPr>
        <w:t>.</w:t>
      </w:r>
    </w:p>
    <w:p w:rsidR="00BD30CD" w:rsidRDefault="00BD30CD"/>
    <w:p w:rsidR="009575FD" w:rsidRDefault="009575FD"/>
    <w:p w:rsidR="009575FD" w:rsidRDefault="009575FD"/>
    <w:p w:rsidR="009575FD" w:rsidRDefault="009575FD"/>
    <w:p w:rsidR="009575FD" w:rsidRDefault="009575FD"/>
    <w:p w:rsidR="009575FD" w:rsidRDefault="009575FD"/>
    <w:p w:rsidR="009575FD" w:rsidRDefault="009575FD"/>
    <w:p w:rsidR="009575FD" w:rsidRDefault="009575FD"/>
    <w:p w:rsidR="009575FD" w:rsidRDefault="009575FD"/>
    <w:p w:rsidR="009575FD" w:rsidRDefault="009575FD"/>
    <w:p w:rsidR="007105A3" w:rsidRDefault="007105A3"/>
    <w:p w:rsidR="007105A3" w:rsidRDefault="007105A3"/>
    <w:p w:rsidR="006423A6" w:rsidRDefault="006423A6"/>
    <w:p w:rsidR="009575FD" w:rsidRDefault="009575FD"/>
    <w:p w:rsidR="006423A6" w:rsidRDefault="006423A6" w:rsidP="006423A6">
      <w:proofErr w:type="gramStart"/>
      <w:r>
        <w:lastRenderedPageBreak/>
        <w:t>Name:_</w:t>
      </w:r>
      <w:proofErr w:type="gramEnd"/>
      <w:r>
        <w:t>_________________</w:t>
      </w:r>
    </w:p>
    <w:p w:rsidR="006423A6" w:rsidRDefault="006423A6" w:rsidP="006423A6">
      <w:pPr>
        <w:jc w:val="center"/>
      </w:pPr>
      <w:r>
        <w:t>Conclusion Questions</w:t>
      </w:r>
    </w:p>
    <w:p w:rsidR="006423A6" w:rsidRDefault="006423A6" w:rsidP="006423A6">
      <w:r>
        <w:t>Answer the following questions using complete sentences.  You may refer back to the article for further clarification.</w:t>
      </w:r>
    </w:p>
    <w:p w:rsidR="006423A6" w:rsidRDefault="006423A6" w:rsidP="006423A6">
      <w:r>
        <w:t>1. Define each of the underlined words.</w:t>
      </w:r>
      <w:r w:rsidR="007105A3">
        <w:t xml:space="preserve"> Use your Monster root words sheet, textbook glossary and prefix suffix sheet.  </w:t>
      </w:r>
    </w:p>
    <w:p w:rsidR="006423A6" w:rsidRDefault="006423A6" w:rsidP="006423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75FD">
        <w:t>_____________</w:t>
      </w:r>
    </w:p>
    <w:p w:rsidR="006423A6" w:rsidRDefault="006423A6" w:rsidP="006423A6">
      <w:r>
        <w:t>2. How do ants that get infected with this fun</w:t>
      </w:r>
      <w:r w:rsidR="009575FD">
        <w:t xml:space="preserve">gus die?  Explain the process.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75FD">
        <w:t>____________________________________________________</w:t>
      </w:r>
    </w:p>
    <w:p w:rsidR="006423A6" w:rsidRDefault="006423A6" w:rsidP="006423A6">
      <w:r>
        <w:t>3.Why did the scientists remove the brains of the ants they were observing?</w:t>
      </w:r>
      <w:r w:rsidRPr="006423A6">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75FD">
        <w:t>____________________________________________________</w:t>
      </w:r>
    </w:p>
    <w:p w:rsidR="009575FD" w:rsidRDefault="009575FD" w:rsidP="009575FD">
      <w:r>
        <w:t>4. Do you think these fungi could affect humans?  Explain why or why not.</w:t>
      </w:r>
      <w:r w:rsidRPr="009575FD">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3A6" w:rsidRDefault="009575FD" w:rsidP="006423A6">
      <w:r>
        <w:t>5.  Is this a topic worth spending money on?  Write a par</w:t>
      </w:r>
      <w:r w:rsidR="00F866FE">
        <w:t xml:space="preserve">agraph backing up your belief.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6FE">
        <w:t>__________________________________________________________________________________________________</w:t>
      </w:r>
      <w:r>
        <w:t>_</w:t>
      </w:r>
    </w:p>
    <w:p w:rsidR="00F866FE" w:rsidRDefault="00F866FE" w:rsidP="006423A6">
      <w:bookmarkStart w:id="0" w:name="_GoBack"/>
      <w:bookmarkEnd w:id="0"/>
    </w:p>
    <w:sectPr w:rsidR="00F866FE" w:rsidSect="00957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A6"/>
    <w:rsid w:val="00414194"/>
    <w:rsid w:val="005F17B9"/>
    <w:rsid w:val="006423A6"/>
    <w:rsid w:val="007105A3"/>
    <w:rsid w:val="008B0C29"/>
    <w:rsid w:val="008C7937"/>
    <w:rsid w:val="009575FD"/>
    <w:rsid w:val="00BD30CD"/>
    <w:rsid w:val="00E26B04"/>
    <w:rsid w:val="00F8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1694"/>
  <w15:docId w15:val="{32CFB8D0-92A2-497E-BD29-07E8C90A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23A6"/>
    <w:pPr>
      <w:spacing w:after="0" w:line="240" w:lineRule="auto"/>
      <w:textAlignment w:val="baseline"/>
      <w:outlineLvl w:val="0"/>
    </w:pPr>
    <w:rPr>
      <w:rFonts w:ascii="Georgia" w:eastAsia="Times New Roman" w:hAnsi="Georgia" w:cs="Times New Roman"/>
      <w:b/>
      <w:bCs/>
      <w:spacing w:val="-12"/>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A6"/>
    <w:rPr>
      <w:rFonts w:ascii="Georgia" w:eastAsia="Times New Roman" w:hAnsi="Georgia" w:cs="Times New Roman"/>
      <w:b/>
      <w:bCs/>
      <w:spacing w:val="-12"/>
      <w:kern w:val="36"/>
      <w:sz w:val="54"/>
      <w:szCs w:val="54"/>
    </w:rPr>
  </w:style>
  <w:style w:type="character" w:styleId="Hyperlink">
    <w:name w:val="Hyperlink"/>
    <w:basedOn w:val="DefaultParagraphFont"/>
    <w:uiPriority w:val="99"/>
    <w:semiHidden/>
    <w:unhideWhenUsed/>
    <w:rsid w:val="006423A6"/>
    <w:rPr>
      <w:color w:val="0062A0"/>
      <w:sz w:val="24"/>
      <w:szCs w:val="24"/>
      <w:u w:val="single"/>
      <w:bdr w:val="none" w:sz="0" w:space="0" w:color="auto" w:frame="1"/>
      <w:vertAlign w:val="baseline"/>
    </w:rPr>
  </w:style>
  <w:style w:type="paragraph" w:styleId="NormalWeb">
    <w:name w:val="Normal (Web)"/>
    <w:basedOn w:val="Normal"/>
    <w:uiPriority w:val="99"/>
    <w:semiHidden/>
    <w:unhideWhenUsed/>
    <w:rsid w:val="006423A6"/>
    <w:pPr>
      <w:spacing w:after="0" w:line="240" w:lineRule="auto"/>
      <w:textAlignment w:val="baseline"/>
    </w:pPr>
    <w:rPr>
      <w:rFonts w:ascii="Times New Roman" w:eastAsia="Times New Roman" w:hAnsi="Times New Roman" w:cs="Times New Roman"/>
      <w:sz w:val="24"/>
      <w:szCs w:val="24"/>
    </w:rPr>
  </w:style>
  <w:style w:type="character" w:customStyle="1" w:styleId="gmw">
    <w:name w:val="gmw_"/>
    <w:basedOn w:val="DefaultParagraphFont"/>
    <w:rsid w:val="006423A6"/>
    <w:rPr>
      <w:sz w:val="24"/>
      <w:szCs w:val="24"/>
      <w:bdr w:val="none" w:sz="0" w:space="0" w:color="auto" w:frame="1"/>
      <w:vertAlign w:val="baseline"/>
    </w:rPr>
  </w:style>
  <w:style w:type="character" w:customStyle="1" w:styleId="gm">
    <w:name w:val="gm_"/>
    <w:basedOn w:val="DefaultParagraphFont"/>
    <w:rsid w:val="006423A6"/>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64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2618">
      <w:bodyDiv w:val="1"/>
      <w:marLeft w:val="0"/>
      <w:marRight w:val="0"/>
      <w:marTop w:val="0"/>
      <w:marBottom w:val="0"/>
      <w:divBdr>
        <w:top w:val="none" w:sz="0" w:space="0" w:color="auto"/>
        <w:left w:val="none" w:sz="0" w:space="0" w:color="auto"/>
        <w:bottom w:val="none" w:sz="0" w:space="0" w:color="auto"/>
        <w:right w:val="none" w:sz="0" w:space="0" w:color="auto"/>
      </w:divBdr>
      <w:divsChild>
        <w:div w:id="1384602366">
          <w:marLeft w:val="0"/>
          <w:marRight w:val="0"/>
          <w:marTop w:val="0"/>
          <w:marBottom w:val="0"/>
          <w:divBdr>
            <w:top w:val="none" w:sz="0" w:space="0" w:color="auto"/>
            <w:left w:val="none" w:sz="0" w:space="0" w:color="auto"/>
            <w:bottom w:val="none" w:sz="0" w:space="0" w:color="auto"/>
            <w:right w:val="none" w:sz="0" w:space="0" w:color="auto"/>
          </w:divBdr>
          <w:divsChild>
            <w:div w:id="1116749580">
              <w:marLeft w:val="0"/>
              <w:marRight w:val="0"/>
              <w:marTop w:val="0"/>
              <w:marBottom w:val="0"/>
              <w:divBdr>
                <w:top w:val="none" w:sz="0" w:space="0" w:color="auto"/>
                <w:left w:val="none" w:sz="0" w:space="0" w:color="auto"/>
                <w:bottom w:val="none" w:sz="0" w:space="0" w:color="auto"/>
                <w:right w:val="none" w:sz="0" w:space="0" w:color="auto"/>
              </w:divBdr>
              <w:divsChild>
                <w:div w:id="523788200">
                  <w:marLeft w:val="0"/>
                  <w:marRight w:val="0"/>
                  <w:marTop w:val="0"/>
                  <w:marBottom w:val="0"/>
                  <w:divBdr>
                    <w:top w:val="none" w:sz="0" w:space="0" w:color="auto"/>
                    <w:left w:val="none" w:sz="0" w:space="0" w:color="auto"/>
                    <w:bottom w:val="none" w:sz="0" w:space="0" w:color="auto"/>
                    <w:right w:val="none" w:sz="0" w:space="0" w:color="auto"/>
                  </w:divBdr>
                  <w:divsChild>
                    <w:div w:id="1722090887">
                      <w:marLeft w:val="150"/>
                      <w:marRight w:val="150"/>
                      <w:marTop w:val="0"/>
                      <w:marBottom w:val="0"/>
                      <w:divBdr>
                        <w:top w:val="none" w:sz="0" w:space="0" w:color="auto"/>
                        <w:left w:val="none" w:sz="0" w:space="0" w:color="auto"/>
                        <w:bottom w:val="none" w:sz="0" w:space="0" w:color="auto"/>
                        <w:right w:val="none" w:sz="0" w:space="0" w:color="auto"/>
                      </w:divBdr>
                      <w:divsChild>
                        <w:div w:id="54133553">
                          <w:marLeft w:val="0"/>
                          <w:marRight w:val="0"/>
                          <w:marTop w:val="0"/>
                          <w:marBottom w:val="0"/>
                          <w:divBdr>
                            <w:top w:val="none" w:sz="0" w:space="0" w:color="auto"/>
                            <w:left w:val="none" w:sz="0" w:space="0" w:color="auto"/>
                            <w:bottom w:val="none" w:sz="0" w:space="0" w:color="auto"/>
                            <w:right w:val="none" w:sz="0" w:space="0" w:color="auto"/>
                          </w:divBdr>
                          <w:divsChild>
                            <w:div w:id="1887836595">
                              <w:marLeft w:val="0"/>
                              <w:marRight w:val="0"/>
                              <w:marTop w:val="0"/>
                              <w:marBottom w:val="0"/>
                              <w:divBdr>
                                <w:top w:val="none" w:sz="0" w:space="0" w:color="auto"/>
                                <w:left w:val="none" w:sz="0" w:space="0" w:color="auto"/>
                                <w:bottom w:val="none" w:sz="0" w:space="0" w:color="auto"/>
                                <w:right w:val="none" w:sz="0" w:space="0" w:color="auto"/>
                              </w:divBdr>
                              <w:divsChild>
                                <w:div w:id="349263951">
                                  <w:marLeft w:val="0"/>
                                  <w:marRight w:val="0"/>
                                  <w:marTop w:val="0"/>
                                  <w:marBottom w:val="0"/>
                                  <w:divBdr>
                                    <w:top w:val="none" w:sz="0" w:space="0" w:color="auto"/>
                                    <w:left w:val="none" w:sz="0" w:space="0" w:color="auto"/>
                                    <w:bottom w:val="none" w:sz="0" w:space="0" w:color="auto"/>
                                    <w:right w:val="none" w:sz="0" w:space="0" w:color="auto"/>
                                  </w:divBdr>
                                  <w:divsChild>
                                    <w:div w:id="1620724738">
                                      <w:marLeft w:val="0"/>
                                      <w:marRight w:val="0"/>
                                      <w:marTop w:val="0"/>
                                      <w:marBottom w:val="0"/>
                                      <w:divBdr>
                                        <w:top w:val="none" w:sz="0" w:space="0" w:color="auto"/>
                                        <w:left w:val="none" w:sz="0" w:space="0" w:color="auto"/>
                                        <w:bottom w:val="none" w:sz="0" w:space="0" w:color="auto"/>
                                        <w:right w:val="none" w:sz="0" w:space="0" w:color="auto"/>
                                      </w:divBdr>
                                      <w:divsChild>
                                        <w:div w:id="1553272612">
                                          <w:marLeft w:val="0"/>
                                          <w:marRight w:val="0"/>
                                          <w:marTop w:val="0"/>
                                          <w:marBottom w:val="0"/>
                                          <w:divBdr>
                                            <w:top w:val="none" w:sz="0" w:space="0" w:color="auto"/>
                                            <w:left w:val="none" w:sz="0" w:space="0" w:color="auto"/>
                                            <w:bottom w:val="none" w:sz="0" w:space="0" w:color="auto"/>
                                            <w:right w:val="none" w:sz="0" w:space="0" w:color="auto"/>
                                          </w:divBdr>
                                          <w:divsChild>
                                            <w:div w:id="1994404690">
                                              <w:marLeft w:val="0"/>
                                              <w:marRight w:val="0"/>
                                              <w:marTop w:val="0"/>
                                              <w:marBottom w:val="0"/>
                                              <w:divBdr>
                                                <w:top w:val="none" w:sz="0" w:space="0" w:color="auto"/>
                                                <w:left w:val="none" w:sz="0" w:space="0" w:color="auto"/>
                                                <w:bottom w:val="none" w:sz="0" w:space="0" w:color="auto"/>
                                                <w:right w:val="none" w:sz="0" w:space="0" w:color="auto"/>
                                              </w:divBdr>
                                              <w:divsChild>
                                                <w:div w:id="569967646">
                                                  <w:marLeft w:val="0"/>
                                                  <w:marRight w:val="0"/>
                                                  <w:marTop w:val="0"/>
                                                  <w:marBottom w:val="0"/>
                                                  <w:divBdr>
                                                    <w:top w:val="none" w:sz="0" w:space="0" w:color="auto"/>
                                                    <w:left w:val="none" w:sz="0" w:space="0" w:color="auto"/>
                                                    <w:bottom w:val="none" w:sz="0" w:space="0" w:color="auto"/>
                                                    <w:right w:val="none" w:sz="0" w:space="0" w:color="auto"/>
                                                  </w:divBdr>
                                                  <w:divsChild>
                                                    <w:div w:id="1665624172">
                                                      <w:marLeft w:val="0"/>
                                                      <w:marRight w:val="0"/>
                                                      <w:marTop w:val="0"/>
                                                      <w:marBottom w:val="0"/>
                                                      <w:divBdr>
                                                        <w:top w:val="none" w:sz="0" w:space="0" w:color="auto"/>
                                                        <w:left w:val="none" w:sz="0" w:space="0" w:color="auto"/>
                                                        <w:bottom w:val="none" w:sz="0" w:space="0" w:color="auto"/>
                                                        <w:right w:val="none" w:sz="0" w:space="0" w:color="auto"/>
                                                      </w:divBdr>
                                                      <w:divsChild>
                                                        <w:div w:id="5465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44">
                                          <w:marLeft w:val="0"/>
                                          <w:marRight w:val="0"/>
                                          <w:marTop w:val="0"/>
                                          <w:marBottom w:val="0"/>
                                          <w:divBdr>
                                            <w:top w:val="none" w:sz="0" w:space="0" w:color="auto"/>
                                            <w:left w:val="none" w:sz="0" w:space="0" w:color="auto"/>
                                            <w:bottom w:val="none" w:sz="0" w:space="0" w:color="auto"/>
                                            <w:right w:val="none" w:sz="0" w:space="0" w:color="auto"/>
                                          </w:divBdr>
                                          <w:divsChild>
                                            <w:div w:id="1939748560">
                                              <w:marLeft w:val="0"/>
                                              <w:marRight w:val="0"/>
                                              <w:marTop w:val="0"/>
                                              <w:marBottom w:val="0"/>
                                              <w:divBdr>
                                                <w:top w:val="none" w:sz="0" w:space="0" w:color="auto"/>
                                                <w:left w:val="none" w:sz="0" w:space="0" w:color="auto"/>
                                                <w:bottom w:val="none" w:sz="0" w:space="0" w:color="auto"/>
                                                <w:right w:val="none" w:sz="0" w:space="0" w:color="auto"/>
                                              </w:divBdr>
                                            </w:div>
                                            <w:div w:id="15865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1227">
              <w:marLeft w:val="0"/>
              <w:marRight w:val="0"/>
              <w:marTop w:val="0"/>
              <w:marBottom w:val="0"/>
              <w:divBdr>
                <w:top w:val="none" w:sz="0" w:space="0" w:color="auto"/>
                <w:left w:val="none" w:sz="0" w:space="0" w:color="auto"/>
                <w:bottom w:val="none" w:sz="0" w:space="0" w:color="auto"/>
                <w:right w:val="none" w:sz="0" w:space="0" w:color="auto"/>
              </w:divBdr>
              <w:divsChild>
                <w:div w:id="2133816018">
                  <w:marLeft w:val="0"/>
                  <w:marRight w:val="0"/>
                  <w:marTop w:val="0"/>
                  <w:marBottom w:val="0"/>
                  <w:divBdr>
                    <w:top w:val="none" w:sz="0" w:space="0" w:color="auto"/>
                    <w:left w:val="none" w:sz="0" w:space="0" w:color="auto"/>
                    <w:bottom w:val="none" w:sz="0" w:space="0" w:color="auto"/>
                    <w:right w:val="none" w:sz="0" w:space="0" w:color="auto"/>
                  </w:divBdr>
                  <w:divsChild>
                    <w:div w:id="722216602">
                      <w:marLeft w:val="150"/>
                      <w:marRight w:val="150"/>
                      <w:marTop w:val="0"/>
                      <w:marBottom w:val="0"/>
                      <w:divBdr>
                        <w:top w:val="none" w:sz="0" w:space="0" w:color="auto"/>
                        <w:left w:val="none" w:sz="0" w:space="0" w:color="auto"/>
                        <w:bottom w:val="none" w:sz="0" w:space="0" w:color="auto"/>
                        <w:right w:val="none" w:sz="0" w:space="0" w:color="auto"/>
                      </w:divBdr>
                      <w:divsChild>
                        <w:div w:id="685326482">
                          <w:marLeft w:val="0"/>
                          <w:marRight w:val="0"/>
                          <w:marTop w:val="0"/>
                          <w:marBottom w:val="0"/>
                          <w:divBdr>
                            <w:top w:val="none" w:sz="0" w:space="0" w:color="auto"/>
                            <w:left w:val="none" w:sz="0" w:space="0" w:color="auto"/>
                            <w:bottom w:val="none" w:sz="0" w:space="0" w:color="auto"/>
                            <w:right w:val="none" w:sz="0" w:space="0" w:color="auto"/>
                          </w:divBdr>
                          <w:divsChild>
                            <w:div w:id="378820452">
                              <w:marLeft w:val="0"/>
                              <w:marRight w:val="0"/>
                              <w:marTop w:val="0"/>
                              <w:marBottom w:val="0"/>
                              <w:divBdr>
                                <w:top w:val="none" w:sz="0" w:space="0" w:color="auto"/>
                                <w:left w:val="none" w:sz="0" w:space="0" w:color="auto"/>
                                <w:bottom w:val="none" w:sz="0" w:space="0" w:color="auto"/>
                                <w:right w:val="none" w:sz="0" w:space="0" w:color="auto"/>
                              </w:divBdr>
                              <w:divsChild>
                                <w:div w:id="1315332120">
                                  <w:marLeft w:val="0"/>
                                  <w:marRight w:val="0"/>
                                  <w:marTop w:val="0"/>
                                  <w:marBottom w:val="0"/>
                                  <w:divBdr>
                                    <w:top w:val="none" w:sz="0" w:space="0" w:color="auto"/>
                                    <w:left w:val="none" w:sz="0" w:space="0" w:color="auto"/>
                                    <w:bottom w:val="none" w:sz="0" w:space="0" w:color="auto"/>
                                    <w:right w:val="none" w:sz="0" w:space="0" w:color="auto"/>
                                  </w:divBdr>
                                  <w:divsChild>
                                    <w:div w:id="251745411">
                                      <w:marLeft w:val="0"/>
                                      <w:marRight w:val="0"/>
                                      <w:marTop w:val="0"/>
                                      <w:marBottom w:val="0"/>
                                      <w:divBdr>
                                        <w:top w:val="none" w:sz="0" w:space="0" w:color="auto"/>
                                        <w:left w:val="none" w:sz="0" w:space="0" w:color="auto"/>
                                        <w:bottom w:val="none" w:sz="0" w:space="0" w:color="auto"/>
                                        <w:right w:val="none" w:sz="0" w:space="0" w:color="auto"/>
                                      </w:divBdr>
                                      <w:divsChild>
                                        <w:div w:id="1028335066">
                                          <w:marLeft w:val="0"/>
                                          <w:marRight w:val="0"/>
                                          <w:marTop w:val="0"/>
                                          <w:marBottom w:val="0"/>
                                          <w:divBdr>
                                            <w:top w:val="none" w:sz="0" w:space="0" w:color="auto"/>
                                            <w:left w:val="none" w:sz="0" w:space="0" w:color="auto"/>
                                            <w:bottom w:val="none" w:sz="0" w:space="0" w:color="auto"/>
                                            <w:right w:val="none" w:sz="0" w:space="0" w:color="auto"/>
                                          </w:divBdr>
                                        </w:div>
                                        <w:div w:id="1078402856">
                                          <w:marLeft w:val="0"/>
                                          <w:marRight w:val="0"/>
                                          <w:marTop w:val="0"/>
                                          <w:marBottom w:val="0"/>
                                          <w:divBdr>
                                            <w:top w:val="none" w:sz="0" w:space="0" w:color="auto"/>
                                            <w:left w:val="none" w:sz="0" w:space="0" w:color="auto"/>
                                            <w:bottom w:val="none" w:sz="0" w:space="0" w:color="auto"/>
                                            <w:right w:val="none" w:sz="0" w:space="0" w:color="auto"/>
                                          </w:divBdr>
                                        </w:div>
                                        <w:div w:id="14135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4516">
              <w:marLeft w:val="0"/>
              <w:marRight w:val="0"/>
              <w:marTop w:val="0"/>
              <w:marBottom w:val="0"/>
              <w:divBdr>
                <w:top w:val="none" w:sz="0" w:space="0" w:color="auto"/>
                <w:left w:val="none" w:sz="0" w:space="0" w:color="auto"/>
                <w:bottom w:val="none" w:sz="0" w:space="0" w:color="auto"/>
                <w:right w:val="none" w:sz="0" w:space="0" w:color="auto"/>
              </w:divBdr>
              <w:divsChild>
                <w:div w:id="280770327">
                  <w:marLeft w:val="0"/>
                  <w:marRight w:val="0"/>
                  <w:marTop w:val="0"/>
                  <w:marBottom w:val="0"/>
                  <w:divBdr>
                    <w:top w:val="none" w:sz="0" w:space="0" w:color="auto"/>
                    <w:left w:val="none" w:sz="0" w:space="0" w:color="auto"/>
                    <w:bottom w:val="none" w:sz="0" w:space="0" w:color="auto"/>
                    <w:right w:val="none" w:sz="0" w:space="0" w:color="auto"/>
                  </w:divBdr>
                  <w:divsChild>
                    <w:div w:id="1349260703">
                      <w:marLeft w:val="150"/>
                      <w:marRight w:val="150"/>
                      <w:marTop w:val="0"/>
                      <w:marBottom w:val="0"/>
                      <w:divBdr>
                        <w:top w:val="none" w:sz="0" w:space="0" w:color="auto"/>
                        <w:left w:val="none" w:sz="0" w:space="0" w:color="auto"/>
                        <w:bottom w:val="none" w:sz="0" w:space="0" w:color="auto"/>
                        <w:right w:val="none" w:sz="0" w:space="0" w:color="auto"/>
                      </w:divBdr>
                      <w:divsChild>
                        <w:div w:id="850728550">
                          <w:marLeft w:val="0"/>
                          <w:marRight w:val="0"/>
                          <w:marTop w:val="0"/>
                          <w:marBottom w:val="0"/>
                          <w:divBdr>
                            <w:top w:val="none" w:sz="0" w:space="0" w:color="auto"/>
                            <w:left w:val="none" w:sz="0" w:space="0" w:color="auto"/>
                            <w:bottom w:val="none" w:sz="0" w:space="0" w:color="auto"/>
                            <w:right w:val="none" w:sz="0" w:space="0" w:color="auto"/>
                          </w:divBdr>
                          <w:divsChild>
                            <w:div w:id="1536040722">
                              <w:marLeft w:val="0"/>
                              <w:marRight w:val="0"/>
                              <w:marTop w:val="0"/>
                              <w:marBottom w:val="0"/>
                              <w:divBdr>
                                <w:top w:val="none" w:sz="0" w:space="0" w:color="auto"/>
                                <w:left w:val="none" w:sz="0" w:space="0" w:color="auto"/>
                                <w:bottom w:val="none" w:sz="0" w:space="0" w:color="auto"/>
                                <w:right w:val="none" w:sz="0" w:space="0" w:color="auto"/>
                              </w:divBdr>
                            </w:div>
                            <w:div w:id="172964352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sChild>
                                    <w:div w:id="1163009078">
                                      <w:marLeft w:val="0"/>
                                      <w:marRight w:val="0"/>
                                      <w:marTop w:val="0"/>
                                      <w:marBottom w:val="0"/>
                                      <w:divBdr>
                                        <w:top w:val="none" w:sz="0" w:space="0" w:color="auto"/>
                                        <w:left w:val="none" w:sz="0" w:space="0" w:color="auto"/>
                                        <w:bottom w:val="none" w:sz="0" w:space="0" w:color="auto"/>
                                        <w:right w:val="none" w:sz="0" w:space="0" w:color="auto"/>
                                      </w:divBdr>
                                      <w:divsChild>
                                        <w:div w:id="1806775805">
                                          <w:marLeft w:val="0"/>
                                          <w:marRight w:val="0"/>
                                          <w:marTop w:val="0"/>
                                          <w:marBottom w:val="0"/>
                                          <w:divBdr>
                                            <w:top w:val="none" w:sz="0" w:space="0" w:color="auto"/>
                                            <w:left w:val="none" w:sz="0" w:space="0" w:color="auto"/>
                                            <w:bottom w:val="none" w:sz="0" w:space="0" w:color="auto"/>
                                            <w:right w:val="none" w:sz="0" w:space="0" w:color="auto"/>
                                          </w:divBdr>
                                          <w:divsChild>
                                            <w:div w:id="1627269279">
                                              <w:marLeft w:val="0"/>
                                              <w:marRight w:val="0"/>
                                              <w:marTop w:val="0"/>
                                              <w:marBottom w:val="0"/>
                                              <w:divBdr>
                                                <w:top w:val="none" w:sz="0" w:space="0" w:color="auto"/>
                                                <w:left w:val="none" w:sz="0" w:space="0" w:color="auto"/>
                                                <w:bottom w:val="none" w:sz="0" w:space="0" w:color="auto"/>
                                                <w:right w:val="none" w:sz="0" w:space="0" w:color="auto"/>
                                              </w:divBdr>
                                              <w:divsChild>
                                                <w:div w:id="442847197">
                                                  <w:marLeft w:val="0"/>
                                                  <w:marRight w:val="0"/>
                                                  <w:marTop w:val="0"/>
                                                  <w:marBottom w:val="0"/>
                                                  <w:divBdr>
                                                    <w:top w:val="none" w:sz="0" w:space="0" w:color="auto"/>
                                                    <w:left w:val="none" w:sz="0" w:space="0" w:color="auto"/>
                                                    <w:bottom w:val="none" w:sz="0" w:space="0" w:color="auto"/>
                                                    <w:right w:val="none" w:sz="0" w:space="0" w:color="auto"/>
                                                  </w:divBdr>
                                                  <w:divsChild>
                                                    <w:div w:id="3649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medcentral.com/1471-2148/14/166/abstr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sci.psu.edu/" TargetMode="External"/><Relationship Id="rId5" Type="http://schemas.openxmlformats.org/officeDocument/2006/relationships/image" Target="media/image1.jpeg"/><Relationship Id="rId4" Type="http://schemas.openxmlformats.org/officeDocument/2006/relationships/hyperlink" Target="http://news.psu.edu/photo/323680/2014/08/22/zombie-ant-twi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Limes</dc:creator>
  <cp:lastModifiedBy>Britt G</cp:lastModifiedBy>
  <cp:revision>3</cp:revision>
  <dcterms:created xsi:type="dcterms:W3CDTF">2018-10-22T03:21:00Z</dcterms:created>
  <dcterms:modified xsi:type="dcterms:W3CDTF">2018-10-22T03:22:00Z</dcterms:modified>
</cp:coreProperties>
</file>